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1580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1580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Pr="00F904EA" w:rsidRDefault="00715805" w:rsidP="0071580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23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3 Çocuk)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715805" w:rsidRDefault="00715805" w:rsidP="00715805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Default="00715805" w:rsidP="0071580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05 Ağustos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tarihinde saat</w:t>
      </w:r>
      <w:r>
        <w:rPr>
          <w:rFonts w:ascii="Arial" w:hAnsi="Arial" w:cs="Arial"/>
          <w:sz w:val="22"/>
          <w:szCs w:val="22"/>
        </w:rPr>
        <w:t xml:space="preserve"> 01.40’ta, Muğla </w:t>
      </w:r>
      <w:r w:rsidRPr="00B00B02">
        <w:rPr>
          <w:rFonts w:ascii="Arial" w:hAnsi="Arial" w:cs="Arial"/>
          <w:sz w:val="22"/>
          <w:szCs w:val="22"/>
        </w:rPr>
        <w:t>ili</w:t>
      </w:r>
      <w:r>
        <w:rPr>
          <w:rFonts w:ascii="Arial" w:hAnsi="Arial" w:cs="Arial"/>
          <w:sz w:val="22"/>
          <w:szCs w:val="22"/>
        </w:rPr>
        <w:t xml:space="preserve"> Marmaris </w:t>
      </w:r>
      <w:r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can salı </w:t>
      </w:r>
      <w:r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Sahil Güvenlik Botu (TCSG-911) </w:t>
      </w:r>
      <w:r w:rsidRPr="004412F8">
        <w:rPr>
          <w:rFonts w:ascii="Arial" w:hAnsi="Arial" w:cs="Arial"/>
          <w:sz w:val="22"/>
        </w:rPr>
        <w:t>tarafından Yunanistan unsurlarınca Türk Karasularına geri itilen</w:t>
      </w:r>
      <w:r>
        <w:rPr>
          <w:rFonts w:ascii="Arial" w:hAnsi="Arial" w:cs="Arial"/>
          <w:sz w:val="22"/>
        </w:rPr>
        <w:t xml:space="preserve"> can salı </w:t>
      </w:r>
      <w:r w:rsidRPr="004412F8">
        <w:rPr>
          <w:rFonts w:ascii="Arial" w:hAnsi="Arial" w:cs="Arial"/>
          <w:sz w:val="22"/>
        </w:rPr>
        <w:t>içerisindeki</w:t>
      </w:r>
      <w:r>
        <w:rPr>
          <w:rFonts w:ascii="Arial" w:hAnsi="Arial" w:cs="Arial"/>
          <w:sz w:val="22"/>
        </w:rPr>
        <w:t xml:space="preserve"> 23 </w:t>
      </w:r>
      <w:r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(beraberinde 3 çocuk) </w:t>
      </w:r>
      <w:r w:rsidRPr="004412F8">
        <w:rPr>
          <w:rFonts w:ascii="Arial" w:hAnsi="Arial" w:cs="Arial"/>
          <w:sz w:val="22"/>
        </w:rPr>
        <w:t>kurtarılmış</w:t>
      </w:r>
      <w:r>
        <w:rPr>
          <w:rFonts w:ascii="Arial" w:hAnsi="Arial" w:cs="Arial"/>
          <w:sz w:val="22"/>
        </w:rPr>
        <w:t>tır.</w:t>
      </w:r>
    </w:p>
    <w:p w:rsidR="00715805" w:rsidRDefault="006C0131" w:rsidP="00715805">
      <w:pPr>
        <w:rPr>
          <w:rFonts w:ascii="Arial" w:hAnsi="Arial" w:cs="Arial"/>
          <w:noProof/>
          <w:sz w:val="22"/>
        </w:rPr>
      </w:pPr>
      <w:r w:rsidRPr="006C0131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7E25B7DB" wp14:editId="080B57EE">
            <wp:simplePos x="0" y="0"/>
            <wp:positionH relativeFrom="margin">
              <wp:align>center</wp:align>
            </wp:positionH>
            <wp:positionV relativeFrom="paragraph">
              <wp:posOffset>285750</wp:posOffset>
            </wp:positionV>
            <wp:extent cx="5313045" cy="3984625"/>
            <wp:effectExtent l="0" t="0" r="1905" b="0"/>
            <wp:wrapTight wrapText="bothSides">
              <wp:wrapPolygon edited="0">
                <wp:start x="0" y="0"/>
                <wp:lineTo x="0" y="21480"/>
                <wp:lineTo x="21530" y="21480"/>
                <wp:lineTo x="21530" y="0"/>
                <wp:lineTo x="0" y="0"/>
              </wp:wrapPolygon>
            </wp:wrapTight>
            <wp:docPr id="1" name="Resim 1" descr="E:\İSAY\06agu24marmaris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6agu24marmaris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3045" cy="398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  <w:bookmarkStart w:id="0" w:name="_GoBack"/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0131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805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642A4-D8A5-4E33-968F-EF85B368E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938</cp:revision>
  <cp:lastPrinted>2024-07-01T08:30:00Z</cp:lastPrinted>
  <dcterms:created xsi:type="dcterms:W3CDTF">2022-08-27T13:58:00Z</dcterms:created>
  <dcterms:modified xsi:type="dcterms:W3CDTF">2024-08-05T17:20:00Z</dcterms:modified>
</cp:coreProperties>
</file>